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C5" w:rsidRPr="009B15F7" w:rsidRDefault="00C768C5" w:rsidP="00C768C5">
      <w:pPr>
        <w:jc w:val="both"/>
        <w:rPr>
          <w:b/>
          <w:u w:val="single"/>
        </w:rPr>
      </w:pPr>
      <w:bookmarkStart w:id="0" w:name="_GoBack"/>
      <w:bookmarkEnd w:id="0"/>
      <w:r w:rsidRPr="009B15F7">
        <w:rPr>
          <w:b/>
          <w:u w:val="single"/>
        </w:rPr>
        <w:t>September 25, 2019</w:t>
      </w:r>
    </w:p>
    <w:p w:rsidR="00C768C5" w:rsidRPr="00D41C9D" w:rsidRDefault="00C768C5" w:rsidP="00C768C5"/>
    <w:p w:rsidR="00C768C5" w:rsidRPr="00D41C9D" w:rsidRDefault="00C768C5" w:rsidP="00C768C5">
      <w:pPr>
        <w:jc w:val="both"/>
      </w:pPr>
      <w:r w:rsidRPr="00D41C9D">
        <w:t xml:space="preserve">The regular meeting of the Califon Borough Planning/Zoning Board was held at the municipal building on </w:t>
      </w:r>
      <w:r>
        <w:t xml:space="preserve">September 25, </w:t>
      </w:r>
      <w:r w:rsidRPr="00D41C9D">
        <w:t>2019. Chairman Owens called the meeting to order at 7:3</w:t>
      </w:r>
      <w:r>
        <w:t>2</w:t>
      </w:r>
      <w:r w:rsidRPr="00D41C9D">
        <w:t xml:space="preserve"> pm. Chairman Owens assured that proper notice had been given for this meeting in accordance with the “Open Public Meetings Act.” </w:t>
      </w:r>
    </w:p>
    <w:p w:rsidR="00C768C5" w:rsidRPr="00D41C9D" w:rsidRDefault="00C768C5" w:rsidP="00C768C5"/>
    <w:p w:rsidR="00C768C5" w:rsidRPr="00D41C9D" w:rsidRDefault="00C768C5" w:rsidP="00C768C5">
      <w:pPr>
        <w:jc w:val="both"/>
      </w:pPr>
      <w:r w:rsidRPr="00D41C9D">
        <w:t xml:space="preserve">Chairman Owens led the Salute to the flag. </w:t>
      </w:r>
    </w:p>
    <w:p w:rsidR="00C768C5" w:rsidRPr="00D41C9D" w:rsidRDefault="00C768C5" w:rsidP="00C768C5"/>
    <w:p w:rsidR="00C768C5" w:rsidRPr="00C768C5" w:rsidRDefault="00C768C5" w:rsidP="00C768C5">
      <w:pPr>
        <w:jc w:val="both"/>
        <w:rPr>
          <w:b/>
        </w:rPr>
      </w:pPr>
      <w:r w:rsidRPr="00C768C5">
        <w:rPr>
          <w:b/>
        </w:rPr>
        <w:t xml:space="preserve">ROLL CALL </w:t>
      </w:r>
    </w:p>
    <w:p w:rsidR="00C768C5" w:rsidRPr="00D41C9D" w:rsidRDefault="00C768C5" w:rsidP="00C768C5">
      <w:pPr>
        <w:pStyle w:val="NoSpacing"/>
        <w:rPr>
          <w:rFonts w:cstheme="minorHAnsi"/>
          <w:b/>
        </w:rPr>
      </w:pPr>
    </w:p>
    <w:tbl>
      <w:tblPr>
        <w:tblW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02"/>
        <w:gridCol w:w="922"/>
        <w:gridCol w:w="699"/>
        <w:gridCol w:w="766"/>
        <w:gridCol w:w="849"/>
        <w:gridCol w:w="831"/>
        <w:gridCol w:w="733"/>
        <w:gridCol w:w="733"/>
      </w:tblGrid>
      <w:tr w:rsidR="00C768C5" w:rsidRPr="00D41C9D" w:rsidTr="003612E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bookmarkStart w:id="1" w:name="_Hlk505861317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Mayor 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Daniel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Thomas 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Bedell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Leo 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Janas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Peggy 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Ctibor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Mary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Phillips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Arthur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Owens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John 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Lynch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Gil </w:t>
            </w:r>
          </w:p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Smith</w:t>
            </w:r>
          </w:p>
        </w:tc>
        <w:bookmarkEnd w:id="1"/>
      </w:tr>
      <w:tr w:rsidR="00C768C5" w:rsidRPr="00D41C9D" w:rsidTr="003612E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Present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C768C5" w:rsidRPr="00D41C9D" w:rsidTr="003612E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Absent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C768C5" w:rsidRPr="00D41C9D" w:rsidTr="003612E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Late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C5" w:rsidRPr="00D41C9D" w:rsidRDefault="00C768C5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</w:tbl>
    <w:p w:rsidR="00C768C5" w:rsidRPr="00D41C9D" w:rsidRDefault="00C768C5" w:rsidP="00C768C5">
      <w:pPr>
        <w:pStyle w:val="NoSpacing"/>
        <w:rPr>
          <w:rFonts w:cstheme="minorHAnsi"/>
        </w:rPr>
      </w:pPr>
    </w:p>
    <w:p w:rsidR="00C768C5" w:rsidRPr="00D41C9D" w:rsidRDefault="00C768C5" w:rsidP="00C768C5">
      <w:pPr>
        <w:pStyle w:val="NoSpacing"/>
        <w:jc w:val="both"/>
        <w:rPr>
          <w:rFonts w:cstheme="minorHAnsi"/>
        </w:rPr>
      </w:pPr>
      <w:r w:rsidRPr="00D41C9D">
        <w:rPr>
          <w:rFonts w:cstheme="minorHAnsi"/>
        </w:rPr>
        <w:t>Also, present Board Recording Secretary Kerry Brown</w:t>
      </w:r>
      <w:r>
        <w:rPr>
          <w:rFonts w:cstheme="minorHAnsi"/>
        </w:rPr>
        <w:t>, Board Attorney Mark Anderson, and Borough Planner Jim Kyle</w:t>
      </w:r>
      <w:r w:rsidRPr="00D41C9D">
        <w:rPr>
          <w:rFonts w:cstheme="minorHAnsi"/>
        </w:rPr>
        <w:t xml:space="preserve">. </w:t>
      </w:r>
    </w:p>
    <w:p w:rsidR="00C768C5" w:rsidRDefault="00C768C5" w:rsidP="00C768C5">
      <w:pPr>
        <w:jc w:val="left"/>
        <w:rPr>
          <w:rFonts w:cstheme="minorHAnsi"/>
        </w:rPr>
      </w:pPr>
    </w:p>
    <w:p w:rsidR="00C768C5" w:rsidRPr="00E87CFD" w:rsidRDefault="00C768C5" w:rsidP="00C768C5">
      <w:pPr>
        <w:jc w:val="left"/>
        <w:rPr>
          <w:rFonts w:ascii="Calibri" w:hAnsi="Calibri"/>
          <w:b/>
        </w:rPr>
      </w:pPr>
      <w:r w:rsidRPr="00E87CFD">
        <w:rPr>
          <w:rFonts w:ascii="Calibri" w:hAnsi="Calibri"/>
          <w:b/>
        </w:rPr>
        <w:t>MINUTES</w:t>
      </w:r>
    </w:p>
    <w:p w:rsidR="00C768C5" w:rsidRPr="00E87CFD" w:rsidRDefault="00C768C5" w:rsidP="00C768C5">
      <w:pPr>
        <w:jc w:val="left"/>
        <w:rPr>
          <w:b/>
        </w:rPr>
      </w:pPr>
      <w:r>
        <w:rPr>
          <w:b/>
        </w:rPr>
        <w:t>September 25, 2019</w:t>
      </w:r>
    </w:p>
    <w:p w:rsidR="00C768C5" w:rsidRPr="00E87CFD" w:rsidRDefault="00C768C5" w:rsidP="00C768C5">
      <w:pPr>
        <w:pStyle w:val="NoSpacing"/>
        <w:jc w:val="both"/>
      </w:pPr>
      <w:r w:rsidRPr="00E87CFD">
        <w:t>Motion to approve the minutes</w:t>
      </w:r>
      <w:r>
        <w:t xml:space="preserve"> was </w:t>
      </w:r>
      <w:r w:rsidRPr="00E87CFD">
        <w:t xml:space="preserve">made by Mr. </w:t>
      </w:r>
      <w:r>
        <w:t xml:space="preserve">Bedell and second by Mr. </w:t>
      </w:r>
      <w:r w:rsidR="005D6C1A">
        <w:t xml:space="preserve">Lynch. </w:t>
      </w:r>
      <w:r w:rsidRPr="00E87CFD">
        <w:t>The minutes were approved by the following:</w:t>
      </w:r>
    </w:p>
    <w:p w:rsidR="005D6C1A" w:rsidRDefault="005D6C1A" w:rsidP="005D6C1A">
      <w:pPr>
        <w:jc w:val="left"/>
        <w:rPr>
          <w:rFonts w:cstheme="minorHAnsi"/>
        </w:rPr>
      </w:pPr>
    </w:p>
    <w:tbl>
      <w:tblPr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02"/>
        <w:gridCol w:w="922"/>
        <w:gridCol w:w="699"/>
        <w:gridCol w:w="766"/>
        <w:gridCol w:w="849"/>
        <w:gridCol w:w="831"/>
        <w:gridCol w:w="733"/>
        <w:gridCol w:w="733"/>
      </w:tblGrid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Mayor 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Daniel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Thomas 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Bedell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Leo 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Janas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jc w:val="both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Peggy 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Ctibor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Mary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Phillips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Arthur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Owens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John 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Lynch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Gil </w:t>
            </w:r>
          </w:p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Smith</w:t>
            </w:r>
          </w:p>
        </w:tc>
      </w:tr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Motion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Seconded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Aye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Nay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Abstain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5D6C1A" w:rsidRPr="00D41C9D" w:rsidTr="003612E6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Absent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1A" w:rsidRPr="00D41C9D" w:rsidRDefault="005D6C1A" w:rsidP="003612E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:rsidR="005D6C1A" w:rsidRDefault="005D6C1A" w:rsidP="005D6C1A">
      <w:pPr>
        <w:jc w:val="left"/>
        <w:rPr>
          <w:rFonts w:cstheme="minorHAnsi"/>
        </w:rPr>
      </w:pPr>
    </w:p>
    <w:p w:rsidR="00C768C5" w:rsidRDefault="00C768C5" w:rsidP="00C768C5">
      <w:pPr>
        <w:jc w:val="left"/>
        <w:rPr>
          <w:rFonts w:cstheme="minorHAnsi"/>
          <w:b/>
        </w:rPr>
      </w:pPr>
      <w:r w:rsidRPr="00785778">
        <w:rPr>
          <w:rFonts w:cstheme="minorHAnsi"/>
          <w:b/>
        </w:rPr>
        <w:t>BUSINESS</w:t>
      </w:r>
    </w:p>
    <w:p w:rsidR="009B15F7" w:rsidRDefault="009B15F7" w:rsidP="00C768C5">
      <w:pPr>
        <w:jc w:val="left"/>
        <w:rPr>
          <w:rFonts w:cstheme="minorHAnsi"/>
        </w:rPr>
      </w:pPr>
      <w:r w:rsidRPr="009B15F7">
        <w:rPr>
          <w:rFonts w:cstheme="minorHAnsi"/>
        </w:rPr>
        <w:t xml:space="preserve">Ms. Ctibor </w:t>
      </w:r>
      <w:r>
        <w:rPr>
          <w:rFonts w:cstheme="minorHAnsi"/>
        </w:rPr>
        <w:t>stated that she was unhappy that she was appointed Secretary t</w:t>
      </w:r>
      <w:r w:rsidR="00A96260">
        <w:rPr>
          <w:rFonts w:cstheme="minorHAnsi"/>
        </w:rPr>
        <w:t xml:space="preserve">o the Board when she was not present. Ms. Ctibor also stated that she should have been informed and that moving forward that she should not be nominated for a position if she is not in attendance. </w:t>
      </w:r>
    </w:p>
    <w:p w:rsidR="009B15F7" w:rsidRDefault="009B15F7" w:rsidP="00C768C5">
      <w:pPr>
        <w:jc w:val="left"/>
        <w:rPr>
          <w:rFonts w:cstheme="minorHAnsi"/>
          <w:b/>
        </w:rPr>
      </w:pPr>
    </w:p>
    <w:p w:rsidR="005D6C1A" w:rsidRPr="005D6C1A" w:rsidRDefault="005D6C1A" w:rsidP="00C768C5">
      <w:pPr>
        <w:jc w:val="left"/>
        <w:rPr>
          <w:rFonts w:cstheme="minorHAnsi"/>
          <w:b/>
        </w:rPr>
      </w:pPr>
      <w:r w:rsidRPr="005D6C1A">
        <w:rPr>
          <w:rFonts w:cstheme="minorHAnsi"/>
          <w:b/>
        </w:rPr>
        <w:t>Ordinance 2018-08</w:t>
      </w:r>
    </w:p>
    <w:p w:rsidR="00C768C5" w:rsidRDefault="005D6C1A" w:rsidP="00C768C5">
      <w:pPr>
        <w:jc w:val="left"/>
        <w:rPr>
          <w:rFonts w:cstheme="minorHAnsi"/>
        </w:rPr>
      </w:pPr>
      <w:r>
        <w:rPr>
          <w:rFonts w:cstheme="minorHAnsi"/>
        </w:rPr>
        <w:t>Amending the Land Development Ordinance regarding the merging of nonconforming lots under common ownership.</w:t>
      </w:r>
    </w:p>
    <w:p w:rsidR="005D6C1A" w:rsidRDefault="009B15F7" w:rsidP="00C768C5">
      <w:pPr>
        <w:jc w:val="left"/>
        <w:rPr>
          <w:rFonts w:cstheme="minorHAnsi"/>
        </w:rPr>
      </w:pPr>
      <w:r>
        <w:rPr>
          <w:rFonts w:cstheme="minorHAnsi"/>
        </w:rPr>
        <w:t xml:space="preserve">Mr. Anderson </w:t>
      </w:r>
      <w:r w:rsidR="00DC6C16">
        <w:rPr>
          <w:rFonts w:cstheme="minorHAnsi"/>
        </w:rPr>
        <w:t xml:space="preserve">stated that the ordinance was passed by Mayor and Council at the end of 2018. Mr. Anderson gave a brief background of the Board’s responsibilities and powers including introduction of ordinances. </w:t>
      </w:r>
    </w:p>
    <w:p w:rsidR="00DC6C16" w:rsidRDefault="00DC6C16" w:rsidP="00C768C5">
      <w:pPr>
        <w:jc w:val="left"/>
        <w:rPr>
          <w:rFonts w:cstheme="minorHAnsi"/>
        </w:rPr>
      </w:pPr>
    </w:p>
    <w:p w:rsidR="00DC6C16" w:rsidRDefault="00DC6C16" w:rsidP="00DC6C16">
      <w:pPr>
        <w:jc w:val="left"/>
        <w:rPr>
          <w:rFonts w:cstheme="minorHAnsi"/>
        </w:rPr>
      </w:pPr>
      <w:r>
        <w:rPr>
          <w:rFonts w:cstheme="minorHAnsi"/>
        </w:rPr>
        <w:t xml:space="preserve">Mr. Anderson stated that the intent of the ordinance was to recognize certain lots and limit the need for subdivisions. </w:t>
      </w:r>
    </w:p>
    <w:p w:rsidR="00DC6C16" w:rsidRDefault="00DC6C16" w:rsidP="00C768C5">
      <w:pPr>
        <w:jc w:val="left"/>
        <w:rPr>
          <w:rFonts w:cstheme="minorHAnsi"/>
        </w:rPr>
      </w:pPr>
    </w:p>
    <w:p w:rsidR="00DC6C16" w:rsidRDefault="00DC6C16" w:rsidP="00C768C5">
      <w:pPr>
        <w:jc w:val="left"/>
        <w:rPr>
          <w:rFonts w:cstheme="minorHAnsi"/>
        </w:rPr>
      </w:pPr>
    </w:p>
    <w:p w:rsidR="00DC6C16" w:rsidRDefault="00DC6C16" w:rsidP="00C768C5">
      <w:pPr>
        <w:jc w:val="left"/>
        <w:rPr>
          <w:rFonts w:cstheme="minorHAnsi"/>
        </w:rPr>
      </w:pPr>
    </w:p>
    <w:p w:rsidR="00DC6C16" w:rsidRDefault="00DC6C16" w:rsidP="00C768C5">
      <w:pPr>
        <w:jc w:val="left"/>
        <w:rPr>
          <w:rFonts w:cstheme="minorHAnsi"/>
        </w:rPr>
      </w:pPr>
    </w:p>
    <w:p w:rsidR="00DC6C16" w:rsidRDefault="00DC6C16" w:rsidP="00C768C5">
      <w:pPr>
        <w:jc w:val="left"/>
        <w:rPr>
          <w:rFonts w:cstheme="minorHAnsi"/>
        </w:rPr>
      </w:pPr>
    </w:p>
    <w:p w:rsidR="005D6C1A" w:rsidRDefault="00DC6C16" w:rsidP="00C768C5">
      <w:pPr>
        <w:jc w:val="left"/>
        <w:rPr>
          <w:rFonts w:cstheme="minorHAnsi"/>
        </w:rPr>
      </w:pPr>
      <w:r>
        <w:rPr>
          <w:rFonts w:cstheme="minorHAnsi"/>
        </w:rPr>
        <w:t xml:space="preserve">to be able to </w:t>
      </w:r>
    </w:p>
    <w:p w:rsidR="00DC6C16" w:rsidRDefault="00DC6C16" w:rsidP="00C768C5">
      <w:pPr>
        <w:jc w:val="left"/>
        <w:rPr>
          <w:rFonts w:cstheme="minorHAnsi"/>
        </w:rPr>
      </w:pPr>
    </w:p>
    <w:p w:rsidR="00DC6C16" w:rsidRDefault="00DC6C16" w:rsidP="00C768C5">
      <w:pPr>
        <w:jc w:val="left"/>
        <w:rPr>
          <w:rFonts w:cstheme="minorHAnsi"/>
        </w:rPr>
      </w:pPr>
      <w:r>
        <w:rPr>
          <w:rFonts w:cstheme="minorHAnsi"/>
        </w:rPr>
        <w:t xml:space="preserve">Attempts to </w:t>
      </w:r>
    </w:p>
    <w:p w:rsidR="00DC6C16" w:rsidRPr="00D41C9D" w:rsidRDefault="00DC6C16" w:rsidP="00C768C5">
      <w:pPr>
        <w:jc w:val="left"/>
        <w:rPr>
          <w:rFonts w:cstheme="minorHAnsi"/>
        </w:rPr>
      </w:pPr>
    </w:p>
    <w:p w:rsidR="00C768C5" w:rsidRPr="00785778" w:rsidRDefault="00C768C5" w:rsidP="00C768C5">
      <w:pPr>
        <w:jc w:val="left"/>
        <w:rPr>
          <w:rFonts w:cstheme="minorHAnsi"/>
          <w:b/>
        </w:rPr>
      </w:pPr>
      <w:r w:rsidRPr="00785778">
        <w:rPr>
          <w:rFonts w:cstheme="minorHAnsi"/>
          <w:b/>
        </w:rPr>
        <w:t>RESOLUTIONS</w:t>
      </w:r>
    </w:p>
    <w:p w:rsidR="00C768C5" w:rsidRPr="00D41C9D" w:rsidRDefault="00C768C5" w:rsidP="00C768C5">
      <w:pPr>
        <w:jc w:val="left"/>
        <w:rPr>
          <w:rFonts w:cstheme="minorHAnsi"/>
        </w:rPr>
      </w:pPr>
      <w:r w:rsidRPr="00D41C9D">
        <w:rPr>
          <w:rFonts w:cstheme="minorHAnsi"/>
        </w:rPr>
        <w:t>No resolutions at this time</w:t>
      </w:r>
    </w:p>
    <w:p w:rsidR="00C768C5" w:rsidRPr="00D41C9D" w:rsidRDefault="00C768C5" w:rsidP="00C768C5">
      <w:pPr>
        <w:jc w:val="left"/>
        <w:rPr>
          <w:rFonts w:cstheme="minorHAnsi"/>
        </w:rPr>
      </w:pPr>
    </w:p>
    <w:p w:rsidR="00C768C5" w:rsidRPr="00785778" w:rsidRDefault="00C768C5" w:rsidP="00C768C5">
      <w:pPr>
        <w:jc w:val="left"/>
        <w:rPr>
          <w:rFonts w:cstheme="minorHAnsi"/>
          <w:b/>
        </w:rPr>
      </w:pPr>
      <w:r w:rsidRPr="00785778">
        <w:rPr>
          <w:rFonts w:cstheme="minorHAnsi"/>
          <w:b/>
        </w:rPr>
        <w:t xml:space="preserve">CORRESPONDCE </w:t>
      </w:r>
    </w:p>
    <w:p w:rsidR="00C768C5" w:rsidRDefault="005D6C1A" w:rsidP="00C768C5">
      <w:pPr>
        <w:jc w:val="left"/>
        <w:rPr>
          <w:rFonts w:cstheme="minorHAnsi"/>
        </w:rPr>
      </w:pPr>
      <w:r>
        <w:rPr>
          <w:rFonts w:cstheme="minorHAnsi"/>
        </w:rPr>
        <w:t xml:space="preserve">The NJPO newsletter has handed out to the Board members. </w:t>
      </w:r>
    </w:p>
    <w:p w:rsidR="005D6C1A" w:rsidRDefault="005D6C1A" w:rsidP="00C768C5">
      <w:pPr>
        <w:jc w:val="left"/>
        <w:rPr>
          <w:rFonts w:cstheme="minorHAnsi"/>
        </w:rPr>
      </w:pPr>
    </w:p>
    <w:p w:rsidR="00C768C5" w:rsidRPr="00D41C9D" w:rsidRDefault="00C768C5" w:rsidP="00C768C5">
      <w:pPr>
        <w:jc w:val="left"/>
        <w:rPr>
          <w:rFonts w:cstheme="minorHAnsi"/>
        </w:rPr>
      </w:pPr>
    </w:p>
    <w:p w:rsidR="00C768C5" w:rsidRPr="00C9557D" w:rsidRDefault="00C768C5" w:rsidP="00C768C5">
      <w:pPr>
        <w:jc w:val="both"/>
        <w:rPr>
          <w:rFonts w:cstheme="minorHAnsi"/>
        </w:rPr>
      </w:pPr>
      <w:r w:rsidRPr="00C9557D">
        <w:rPr>
          <w:rFonts w:cstheme="minorHAnsi"/>
          <w:b/>
          <w:bCs/>
        </w:rPr>
        <w:t>PUBLIC SESSION</w:t>
      </w:r>
    </w:p>
    <w:p w:rsidR="00C768C5" w:rsidRPr="00C9557D" w:rsidRDefault="00C768C5" w:rsidP="00C768C5">
      <w:pPr>
        <w:jc w:val="both"/>
        <w:rPr>
          <w:rFonts w:cstheme="minorHAnsi"/>
        </w:rPr>
      </w:pPr>
      <w:r w:rsidRPr="00C9557D">
        <w:rPr>
          <w:rFonts w:cstheme="minorHAnsi"/>
        </w:rPr>
        <w:t>No public was in attendance</w:t>
      </w:r>
    </w:p>
    <w:p w:rsidR="00C768C5" w:rsidRPr="00C9557D" w:rsidRDefault="00C768C5" w:rsidP="00C768C5">
      <w:pPr>
        <w:jc w:val="both"/>
        <w:rPr>
          <w:rFonts w:cstheme="minorHAnsi"/>
        </w:rPr>
      </w:pPr>
    </w:p>
    <w:p w:rsidR="00C768C5" w:rsidRPr="00C9557D" w:rsidRDefault="00C768C5" w:rsidP="00C768C5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C9557D">
        <w:rPr>
          <w:rFonts w:cstheme="minorHAnsi"/>
          <w:b/>
          <w:bCs/>
        </w:rPr>
        <w:t>DJOURNMENT</w:t>
      </w:r>
    </w:p>
    <w:p w:rsidR="00C768C5" w:rsidRPr="00C9557D" w:rsidRDefault="00C768C5" w:rsidP="00C768C5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 xml:space="preserve">A motion to adjourn the meeting was made at </w:t>
      </w:r>
      <w:r w:rsidR="005D6C1A">
        <w:rPr>
          <w:rFonts w:cstheme="minorHAnsi"/>
        </w:rPr>
        <w:t>9</w:t>
      </w:r>
      <w:r w:rsidRPr="00C9557D">
        <w:rPr>
          <w:rFonts w:cstheme="minorHAnsi"/>
        </w:rPr>
        <w:t>:</w:t>
      </w:r>
      <w:r>
        <w:rPr>
          <w:rFonts w:cstheme="minorHAnsi"/>
        </w:rPr>
        <w:t>42</w:t>
      </w:r>
      <w:r w:rsidRPr="00C9557D">
        <w:rPr>
          <w:rFonts w:cstheme="minorHAnsi"/>
        </w:rPr>
        <w:t xml:space="preserve"> p.m. by Mr. Bedell and seconded by M</w:t>
      </w:r>
      <w:r w:rsidR="005D6C1A">
        <w:rPr>
          <w:rFonts w:cstheme="minorHAnsi"/>
        </w:rPr>
        <w:t>s. Phillips</w:t>
      </w:r>
      <w:r w:rsidRPr="00C9557D">
        <w:rPr>
          <w:rFonts w:cstheme="minorHAnsi"/>
        </w:rPr>
        <w:t xml:space="preserve">. All in favor. </w:t>
      </w:r>
    </w:p>
    <w:p w:rsidR="00C768C5" w:rsidRPr="00C9557D" w:rsidRDefault="00C768C5" w:rsidP="00C768C5">
      <w:pPr>
        <w:pStyle w:val="Header"/>
        <w:tabs>
          <w:tab w:val="left" w:pos="720"/>
        </w:tabs>
        <w:jc w:val="both"/>
        <w:rPr>
          <w:rFonts w:cstheme="minorHAnsi"/>
        </w:rPr>
      </w:pPr>
    </w:p>
    <w:p w:rsidR="00C768C5" w:rsidRPr="00C9557D" w:rsidRDefault="00C768C5" w:rsidP="00C768C5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Respectfully submitted,</w:t>
      </w:r>
    </w:p>
    <w:p w:rsidR="00C768C5" w:rsidRPr="00C9557D" w:rsidRDefault="00C768C5" w:rsidP="00C768C5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Kerry Brown</w:t>
      </w:r>
    </w:p>
    <w:p w:rsidR="00C768C5" w:rsidRPr="00C9557D" w:rsidRDefault="00C768C5" w:rsidP="00C768C5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Board Clerk</w:t>
      </w:r>
    </w:p>
    <w:p w:rsidR="00C768C5" w:rsidRPr="00C9557D" w:rsidRDefault="00C768C5" w:rsidP="00C768C5">
      <w:pPr>
        <w:pStyle w:val="NoSpacing"/>
        <w:rPr>
          <w:rFonts w:cstheme="minorHAnsi"/>
        </w:rPr>
      </w:pPr>
    </w:p>
    <w:p w:rsidR="00C768C5" w:rsidRDefault="00C768C5"/>
    <w:sectPr w:rsidR="00C768C5" w:rsidSect="00050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3D" w:rsidRDefault="008C5D3D">
      <w:r>
        <w:separator/>
      </w:r>
    </w:p>
  </w:endnote>
  <w:endnote w:type="continuationSeparator" w:id="0">
    <w:p w:rsidR="008C5D3D" w:rsidRDefault="008C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8C5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8C5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8C5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3D" w:rsidRDefault="008C5D3D">
      <w:r>
        <w:separator/>
      </w:r>
    </w:p>
  </w:footnote>
  <w:footnote w:type="continuationSeparator" w:id="0">
    <w:p w:rsidR="008C5D3D" w:rsidRDefault="008C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8C5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8C5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8C5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5"/>
    <w:rsid w:val="00197F7F"/>
    <w:rsid w:val="005D6C1A"/>
    <w:rsid w:val="008C5D3D"/>
    <w:rsid w:val="009B15F7"/>
    <w:rsid w:val="00A96260"/>
    <w:rsid w:val="00C768C5"/>
    <w:rsid w:val="00DC6C16"/>
    <w:rsid w:val="00E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FD7B-AE6C-4B55-B286-CF51E5B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C5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6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68C5"/>
  </w:style>
  <w:style w:type="paragraph" w:styleId="Footer">
    <w:name w:val="footer"/>
    <w:basedOn w:val="Normal"/>
    <w:link w:val="FooterChar"/>
    <w:uiPriority w:val="99"/>
    <w:semiHidden/>
    <w:unhideWhenUsed/>
    <w:rsid w:val="00C76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C5"/>
  </w:style>
  <w:style w:type="paragraph" w:styleId="NoSpacing">
    <w:name w:val="No Spacing"/>
    <w:uiPriority w:val="1"/>
    <w:qFormat/>
    <w:rsid w:val="00C768C5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dcterms:created xsi:type="dcterms:W3CDTF">2019-11-21T20:02:00Z</dcterms:created>
  <dcterms:modified xsi:type="dcterms:W3CDTF">2019-11-21T20:02:00Z</dcterms:modified>
</cp:coreProperties>
</file>